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0" w:after="159"/>
        <w:contextualSpacing/>
        <w:jc w:val="left"/>
        <w:rPr/>
      </w:pPr>
      <w:bookmarkStart w:id="0" w:name="__DdeLink__99_270323611"/>
      <w:bookmarkStart w:id="1" w:name="_Hlk36552652"/>
      <w:bookmarkEnd w:id="1"/>
      <w:r>
        <w:rPr>
          <w:rFonts w:cs="Arial" w:ascii="Arial Black" w:hAnsi="Arial Black"/>
          <w:b/>
          <w:bCs/>
          <w:sz w:val="24"/>
          <w:szCs w:val="24"/>
        </w:rPr>
        <w:t>NON RIUSCIRE A PAGARE NON È UNA COLPA…</w:t>
      </w:r>
    </w:p>
    <w:p>
      <w:pPr>
        <w:pStyle w:val="Normal"/>
        <w:spacing w:before="0" w:after="159"/>
        <w:contextualSpacing/>
        <w:jc w:val="right"/>
        <w:rPr/>
      </w:pPr>
      <w:r>
        <w:rPr>
          <w:rFonts w:cs="Arial" w:ascii="Arial Black" w:hAnsi="Arial Black"/>
          <w:b/>
          <w:bCs/>
          <w:sz w:val="24"/>
          <w:szCs w:val="24"/>
        </w:rPr>
        <w:t xml:space="preserve">… </w:t>
      </w:r>
      <w:r>
        <w:rPr>
          <w:rFonts w:cs="Arial" w:ascii="Arial Black" w:hAnsi="Arial Black"/>
          <w:b/>
          <w:bCs/>
          <w:sz w:val="24"/>
          <w:szCs w:val="24"/>
        </w:rPr>
        <w:t>MA LA CONSEGUENZA DI QUESTA EMERGENZA !</w:t>
      </w:r>
    </w:p>
    <w:p>
      <w:pPr>
        <w:pStyle w:val="Normal"/>
        <w:rPr/>
      </w:pPr>
      <w:r>
        <w:rPr>
          <w:rFonts w:cs="Arial" w:ascii="Arial" w:hAnsi="Arial"/>
          <w:i/>
          <w:iCs/>
          <w:sz w:val="20"/>
          <w:szCs w:val="20"/>
        </w:rPr>
        <w:t>“</w:t>
      </w:r>
      <w:r>
        <w:rPr>
          <w:rFonts w:cs="Arial" w:ascii="Arial" w:hAnsi="Arial"/>
          <w:i/>
          <w:iCs/>
          <w:sz w:val="20"/>
          <w:szCs w:val="20"/>
        </w:rPr>
        <w:t>Io resto a casa ma non sto lavorando e non riesco più a far fronte a tutte le spese per vivere!”</w:t>
      </w:r>
    </w:p>
    <w:p>
      <w:pPr>
        <w:pStyle w:val="Normal"/>
        <w:rPr/>
      </w:pPr>
      <w:r>
        <w:rPr>
          <w:rFonts w:cs="Arial" w:ascii="Arial" w:hAnsi="Arial"/>
          <w:b/>
          <w:bCs/>
          <w:sz w:val="20"/>
          <w:szCs w:val="20"/>
        </w:rPr>
        <w:t>Anche tu sei in questa situazione?</w:t>
      </w:r>
      <w:r>
        <w:rPr>
          <w:rFonts w:cs="Arial" w:ascii="Arial" w:hAnsi="Arial"/>
          <w:sz w:val="20"/>
          <w:szCs w:val="20"/>
        </w:rPr>
        <w:t xml:space="preserve"> Non sei l’unica/o! </w:t>
      </w:r>
      <w:r>
        <w:rPr>
          <w:rFonts w:cs="Arial" w:ascii="Arial" w:hAnsi="Arial"/>
          <w:b/>
          <w:bCs/>
          <w:sz w:val="20"/>
          <w:szCs w:val="20"/>
        </w:rPr>
        <w:t>Possiamo organizzarci insieme!</w:t>
      </w:r>
    </w:p>
    <w:p>
      <w:pPr>
        <w:pStyle w:val="Normal"/>
        <w:spacing w:before="0" w:after="159"/>
        <w:contextualSpacing/>
        <w:jc w:val="both"/>
        <w:rPr/>
      </w:pPr>
      <w:r>
        <w:rPr>
          <w:rFonts w:cs="Arial" w:ascii="Arial" w:hAnsi="Arial"/>
          <w:sz w:val="20"/>
          <w:szCs w:val="20"/>
        </w:rPr>
        <w:t xml:space="preserve">Il Coronavirus non ha causato solo un’emergenza sanitaria, ma ha letteralmente mandato sul lastrico molte famiglie che da un mese ad oggi sono costrette a rimanere chiuse nelle proprie case: come e per quanto potremo pagare </w:t>
      </w:r>
      <w:r>
        <w:rPr>
          <w:rFonts w:cs="Arial" w:ascii="Arial" w:hAnsi="Arial"/>
          <w:b/>
          <w:bCs/>
          <w:sz w:val="20"/>
          <w:szCs w:val="20"/>
        </w:rPr>
        <w:t>affitto</w:t>
      </w:r>
      <w:r>
        <w:rPr>
          <w:rFonts w:cs="Arial" w:ascii="Arial" w:hAnsi="Arial"/>
          <w:b w:val="false"/>
          <w:bCs w:val="false"/>
          <w:sz w:val="20"/>
          <w:szCs w:val="20"/>
        </w:rPr>
        <w:t xml:space="preserve"> e </w:t>
      </w:r>
      <w:r>
        <w:rPr>
          <w:rFonts w:cs="Arial" w:ascii="Arial" w:hAnsi="Arial"/>
          <w:b/>
          <w:bCs/>
          <w:sz w:val="20"/>
          <w:szCs w:val="20"/>
        </w:rPr>
        <w:t>bollette</w:t>
      </w:r>
      <w:r>
        <w:rPr>
          <w:rFonts w:cs="Arial" w:ascii="Arial" w:hAnsi="Arial"/>
          <w:sz w:val="20"/>
          <w:szCs w:val="20"/>
        </w:rPr>
        <w:t>? Lo Stato e le istituzioni hanno messo  in campo aiuti nel tentativo di salvare le sole grandi imprese, ma ancora nulla all’orizzonte è previsto per evitare che migliaia di persone perdano un tetto dovendo scegliere tra pagare l’affitto o fare la spesa.</w:t>
      </w:r>
    </w:p>
    <w:p>
      <w:pPr>
        <w:pStyle w:val="Normal"/>
        <w:jc w:val="left"/>
        <w:rPr/>
      </w:pPr>
      <w:r>
        <w:rPr>
          <w:rFonts w:cs="Arial" w:ascii="Arial" w:hAnsi="Arial"/>
          <w:b/>
          <w:bCs/>
          <w:sz w:val="20"/>
          <w:szCs w:val="20"/>
        </w:rPr>
        <w:t>L’emergenza non dobbiamo essere noi a pagarla!</w:t>
      </w:r>
    </w:p>
    <w:p>
      <w:pPr>
        <w:pStyle w:val="Normal"/>
        <w:jc w:val="center"/>
        <w:rPr/>
      </w:pPr>
      <w:r>
        <w:rPr>
          <w:rFonts w:cs="Arial" w:ascii="Arial" w:hAnsi="Arial"/>
          <w:sz w:val="20"/>
          <w:szCs w:val="20"/>
        </w:rPr>
        <w:t xml:space="preserve">SE NON HAI UN REDDITO O È INSUFFICIENTE, </w:t>
        <w:br/>
        <w:t>NON BUTTARE IL POCO CHE HAI NELL’AFFITTO!</w:t>
      </w:r>
    </w:p>
    <w:p>
      <w:pPr>
        <w:pStyle w:val="Normal"/>
        <w:jc w:val="both"/>
        <w:rPr/>
      </w:pPr>
      <w:r>
        <w:rPr>
          <w:rFonts w:cs="Arial" w:ascii="Arial" w:hAnsi="Arial"/>
          <w:b/>
          <w:bCs/>
          <w:sz w:val="20"/>
          <w:szCs w:val="20"/>
        </w:rPr>
        <w:t>Non aver paura di perdere la casa, perché:</w:t>
      </w:r>
    </w:p>
    <w:p>
      <w:pPr>
        <w:pStyle w:val="Normal"/>
        <w:spacing w:before="0" w:after="159"/>
        <w:contextualSpacing/>
        <w:jc w:val="both"/>
        <w:rPr/>
      </w:pPr>
      <w:r>
        <w:rPr>
          <w:rFonts w:cs="Arial" w:ascii="Arial" w:hAnsi="Arial"/>
          <w:sz w:val="20"/>
          <w:szCs w:val="20"/>
        </w:rPr>
        <w:t></w:t>
      </w:r>
      <w:r>
        <w:rPr>
          <w:rFonts w:cs="Arial" w:ascii="Arial" w:hAnsi="Arial"/>
          <w:sz w:val="20"/>
          <w:szCs w:val="20"/>
        </w:rPr>
        <w:tab/>
        <w:t xml:space="preserve">Se sei sotto sfratto sappi che </w:t>
      </w:r>
      <w:r>
        <w:rPr>
          <w:rFonts w:eastAsia="Calibri" w:cs="Arial" w:ascii="Arial" w:hAnsi="Arial"/>
          <w:color w:val="auto"/>
          <w:kern w:val="0"/>
          <w:sz w:val="20"/>
          <w:szCs w:val="20"/>
          <w:lang w:val="it-IT" w:eastAsia="en-US" w:bidi="ar-SA"/>
        </w:rPr>
        <w:t>tutti</w:t>
      </w:r>
      <w:r>
        <w:rPr>
          <w:rFonts w:cs="Arial" w:ascii="Arial" w:hAnsi="Arial"/>
          <w:sz w:val="20"/>
          <w:szCs w:val="20"/>
        </w:rPr>
        <w:t xml:space="preserve"> gli sfratti sono bloccati fino al </w:t>
      </w:r>
      <w:r>
        <w:rPr>
          <w:rFonts w:eastAsia="Calibri" w:cs="Arial" w:ascii="Arial" w:hAnsi="Arial"/>
          <w:color w:val="auto"/>
          <w:kern w:val="0"/>
          <w:sz w:val="20"/>
          <w:szCs w:val="20"/>
          <w:lang w:val="it-IT" w:eastAsia="en-US" w:bidi="ar-SA"/>
        </w:rPr>
        <w:t>1 Settembre</w:t>
      </w:r>
    </w:p>
    <w:p>
      <w:pPr>
        <w:pStyle w:val="Normal"/>
        <w:spacing w:before="0" w:after="159"/>
        <w:ind w:left="705" w:right="0" w:hanging="705"/>
        <w:contextualSpacing/>
        <w:jc w:val="both"/>
        <w:rPr/>
      </w:pPr>
      <w:r>
        <w:rPr>
          <w:rFonts w:cs="Arial" w:ascii="Arial" w:hAnsi="Arial"/>
          <w:sz w:val="20"/>
          <w:szCs w:val="20"/>
        </w:rPr>
        <w:t></w:t>
      </w:r>
      <w:r>
        <w:rPr>
          <w:rFonts w:cs="Arial" w:ascii="Arial" w:hAnsi="Arial"/>
          <w:sz w:val="20"/>
          <w:szCs w:val="20"/>
        </w:rPr>
        <w:tab/>
        <w:t>La procedura per avviare uno sfratto è solitamente molto lunga, a maggior ragione ora che tutt</w:t>
      </w:r>
      <w:r>
        <w:rPr>
          <w:rFonts w:eastAsia="Calibri" w:cs="Arial" w:ascii="Arial" w:hAnsi="Arial"/>
          <w:color w:val="auto"/>
          <w:kern w:val="0"/>
          <w:sz w:val="20"/>
          <w:szCs w:val="20"/>
          <w:lang w:val="it-IT" w:eastAsia="en-US" w:bidi="ar-SA"/>
        </w:rPr>
        <w:t>e</w:t>
      </w:r>
      <w:r>
        <w:rPr>
          <w:rFonts w:cs="Arial" w:ascii="Arial" w:hAnsi="Arial"/>
          <w:sz w:val="20"/>
          <w:szCs w:val="20"/>
        </w:rPr>
        <w:t xml:space="preserve"> le udienze in tribunale sono sospese</w:t>
      </w:r>
    </w:p>
    <w:p>
      <w:pPr>
        <w:pStyle w:val="Normal"/>
        <w:spacing w:before="0" w:after="159"/>
        <w:ind w:left="705" w:right="0" w:hanging="705"/>
        <w:contextualSpacing/>
        <w:jc w:val="both"/>
        <w:rPr/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324485</wp:posOffset>
            </wp:positionV>
            <wp:extent cx="4565650" cy="2096770"/>
            <wp:effectExtent l="0" t="0" r="0" b="0"/>
            <wp:wrapTopAndBottom/>
            <wp:docPr id="1" name="Immagin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ascii="Arial" w:hAnsi="Arial"/>
          <w:sz w:val="20"/>
          <w:szCs w:val="20"/>
        </w:rPr>
        <w:t></w:t>
      </w:r>
      <w:r>
        <w:rPr>
          <w:rFonts w:cs="Arial" w:ascii="Arial" w:hAnsi="Arial"/>
          <w:sz w:val="20"/>
          <w:szCs w:val="20"/>
        </w:rPr>
        <w:tab/>
        <w:t>C’è la possibilità di concordare con il proprietario di casa anche solo la riduzione dell’affitto, se ne hai la possibilità</w:t>
      </w:r>
      <w:bookmarkEnd w:id="0"/>
    </w:p>
    <w:p>
      <w:pPr>
        <w:pStyle w:val="Normal"/>
        <w:spacing w:before="0" w:after="159"/>
        <w:ind w:right="0" w:hanging="0"/>
        <w:contextualSpacing/>
        <w:jc w:val="both"/>
        <w:rPr/>
      </w:pPr>
      <w:r>
        <w:br w:type="column"/>
      </w:r>
      <w:r>
        <w:rPr>
          <w:rFonts w:cs="Arial" w:ascii="Arial Black" w:hAnsi="Arial Black"/>
          <w:b/>
          <w:bCs/>
          <w:sz w:val="24"/>
          <w:szCs w:val="24"/>
        </w:rPr>
        <w:t>NON RIUSCIRE A PAGARE NON È UNA COLPA…</w:t>
      </w:r>
    </w:p>
    <w:p>
      <w:pPr>
        <w:pStyle w:val="Normal"/>
        <w:spacing w:before="0" w:after="159"/>
        <w:contextualSpacing/>
        <w:jc w:val="right"/>
        <w:rPr>
          <w:b/>
          <w:b/>
          <w:bCs/>
        </w:rPr>
      </w:pPr>
      <w:r>
        <w:rPr>
          <w:rFonts w:cs="Arial" w:ascii="Arial Black" w:hAnsi="Arial Black"/>
          <w:b/>
          <w:bCs/>
          <w:sz w:val="24"/>
          <w:szCs w:val="24"/>
        </w:rPr>
        <w:t xml:space="preserve">… </w:t>
      </w:r>
      <w:r>
        <w:rPr>
          <w:rFonts w:cs="Arial" w:ascii="Arial Black" w:hAnsi="Arial Black"/>
          <w:b/>
          <w:bCs/>
          <w:sz w:val="24"/>
          <w:szCs w:val="24"/>
        </w:rPr>
        <w:t>MA LA CONSEGUENZA DI QUESTA EMERGENZA !</w:t>
      </w:r>
    </w:p>
    <w:p>
      <w:pPr>
        <w:pStyle w:val="Normal"/>
        <w:rPr/>
      </w:pPr>
      <w:r>
        <w:rPr>
          <w:rFonts w:cs="Arial" w:ascii="Arial" w:hAnsi="Arial"/>
          <w:i/>
          <w:iCs/>
          <w:sz w:val="20"/>
          <w:szCs w:val="20"/>
        </w:rPr>
        <w:t>“</w:t>
      </w:r>
      <w:r>
        <w:rPr>
          <w:rFonts w:cs="Arial" w:ascii="Arial" w:hAnsi="Arial"/>
          <w:i/>
          <w:iCs/>
          <w:sz w:val="20"/>
          <w:szCs w:val="20"/>
        </w:rPr>
        <w:t>Io resto a casa ma non sto lavorando e non riesco più a far fronte a tutte le spese per vivere!”</w:t>
      </w:r>
    </w:p>
    <w:p>
      <w:pPr>
        <w:pStyle w:val="Normal"/>
        <w:rPr/>
      </w:pPr>
      <w:r>
        <w:rPr>
          <w:rFonts w:cs="Arial" w:ascii="Arial" w:hAnsi="Arial"/>
          <w:b/>
          <w:bCs/>
          <w:sz w:val="20"/>
          <w:szCs w:val="20"/>
        </w:rPr>
        <w:t>Anche tu sei in questa situazione?</w:t>
      </w:r>
      <w:r>
        <w:rPr>
          <w:rFonts w:cs="Arial" w:ascii="Arial" w:hAnsi="Arial"/>
          <w:sz w:val="20"/>
          <w:szCs w:val="20"/>
        </w:rPr>
        <w:t xml:space="preserve"> Non sei l’unica/o! </w:t>
      </w:r>
      <w:r>
        <w:rPr>
          <w:rFonts w:cs="Arial" w:ascii="Arial" w:hAnsi="Arial"/>
          <w:b/>
          <w:bCs/>
          <w:sz w:val="20"/>
          <w:szCs w:val="20"/>
        </w:rPr>
        <w:t>Possiamo organizzarci insieme!</w:t>
      </w:r>
    </w:p>
    <w:p>
      <w:pPr>
        <w:pStyle w:val="Normal"/>
        <w:spacing w:before="0" w:after="159"/>
        <w:contextualSpacing/>
        <w:jc w:val="both"/>
        <w:rPr/>
      </w:pPr>
      <w:r>
        <w:rPr>
          <w:rFonts w:cs="Arial" w:ascii="Arial" w:hAnsi="Arial"/>
          <w:sz w:val="20"/>
          <w:szCs w:val="20"/>
        </w:rPr>
        <w:t xml:space="preserve">Il Coronavirus non ha causato solo un’emergenza sanitaria, ma ha letteralmente mandato sul lastrico molte famiglie che da un mese ad oggi sono costrette a rimanere chiuse nelle proprie case: come e per quanto potremo pagare </w:t>
      </w:r>
      <w:r>
        <w:rPr>
          <w:rFonts w:cs="Arial" w:ascii="Arial" w:hAnsi="Arial"/>
          <w:b/>
          <w:bCs/>
          <w:sz w:val="20"/>
          <w:szCs w:val="20"/>
        </w:rPr>
        <w:t>affitto</w:t>
      </w:r>
      <w:r>
        <w:rPr>
          <w:rFonts w:cs="Arial" w:ascii="Arial" w:hAnsi="Arial"/>
          <w:b w:val="false"/>
          <w:bCs w:val="false"/>
          <w:sz w:val="20"/>
          <w:szCs w:val="20"/>
        </w:rPr>
        <w:t xml:space="preserve"> e </w:t>
      </w:r>
      <w:r>
        <w:rPr>
          <w:rFonts w:cs="Arial" w:ascii="Arial" w:hAnsi="Arial"/>
          <w:b/>
          <w:bCs/>
          <w:sz w:val="20"/>
          <w:szCs w:val="20"/>
        </w:rPr>
        <w:t>bollette</w:t>
      </w:r>
      <w:r>
        <w:rPr>
          <w:rFonts w:cs="Arial" w:ascii="Arial" w:hAnsi="Arial"/>
          <w:sz w:val="20"/>
          <w:szCs w:val="20"/>
        </w:rPr>
        <w:t>? Lo Stato e le istituzioni hanno messo  in campo aiuti nel tentativo di salvare le sole grandi imprese, ma ancora nulla all’orizzonte è previsto per evitare che migliaia di persone perdano un tetto dovendo scegliere tra pagare l’affitto o fare la spesa.</w:t>
      </w:r>
    </w:p>
    <w:p>
      <w:pPr>
        <w:pStyle w:val="Normal"/>
        <w:jc w:val="left"/>
        <w:rPr/>
      </w:pPr>
      <w:r>
        <w:rPr>
          <w:rFonts w:cs="Arial" w:ascii="Arial" w:hAnsi="Arial"/>
          <w:b/>
          <w:bCs/>
          <w:sz w:val="20"/>
          <w:szCs w:val="20"/>
        </w:rPr>
        <w:t>L’emergenza non dobbiamo essere noi a pagarla!</w:t>
      </w:r>
    </w:p>
    <w:p>
      <w:pPr>
        <w:pStyle w:val="Normal"/>
        <w:jc w:val="center"/>
        <w:rPr/>
      </w:pPr>
      <w:r>
        <w:rPr>
          <w:rFonts w:cs="Arial" w:ascii="Arial" w:hAnsi="Arial"/>
          <w:sz w:val="20"/>
          <w:szCs w:val="20"/>
        </w:rPr>
        <w:t xml:space="preserve">SE NON HAI UN REDDITO O È INSUFFICIENTE, </w:t>
        <w:br/>
        <w:t>NON BUTTARE IL POCO CHE HAI NELL’AFFITTO!</w:t>
      </w:r>
    </w:p>
    <w:p>
      <w:pPr>
        <w:pStyle w:val="Normal"/>
        <w:jc w:val="both"/>
        <w:rPr/>
      </w:pPr>
      <w:r>
        <w:rPr>
          <w:rFonts w:cs="Arial" w:ascii="Arial" w:hAnsi="Arial"/>
          <w:b/>
          <w:bCs/>
          <w:sz w:val="20"/>
          <w:szCs w:val="20"/>
        </w:rPr>
        <w:t>Non aver paura di perdere la casa, perché:</w:t>
      </w:r>
    </w:p>
    <w:p>
      <w:pPr>
        <w:pStyle w:val="Normal"/>
        <w:spacing w:before="0" w:after="159"/>
        <w:contextualSpacing/>
        <w:jc w:val="both"/>
        <w:rPr/>
      </w:pPr>
      <w:r>
        <w:rPr>
          <w:rFonts w:cs="Arial" w:ascii="Arial" w:hAnsi="Arial"/>
          <w:sz w:val="20"/>
          <w:szCs w:val="20"/>
        </w:rPr>
        <w:t></w:t>
      </w:r>
      <w:r>
        <w:rPr>
          <w:rFonts w:cs="Arial" w:ascii="Arial" w:hAnsi="Arial"/>
          <w:sz w:val="20"/>
          <w:szCs w:val="20"/>
        </w:rPr>
        <w:tab/>
        <w:t xml:space="preserve">Se sei sotto sfratto sappi che </w:t>
      </w:r>
      <w:r>
        <w:rPr>
          <w:rFonts w:eastAsia="Calibri" w:cs="Arial" w:ascii="Arial" w:hAnsi="Arial"/>
          <w:color w:val="auto"/>
          <w:kern w:val="0"/>
          <w:sz w:val="20"/>
          <w:szCs w:val="20"/>
          <w:lang w:val="it-IT" w:eastAsia="en-US" w:bidi="ar-SA"/>
        </w:rPr>
        <w:t>tutti</w:t>
      </w:r>
      <w:r>
        <w:rPr>
          <w:rFonts w:cs="Arial" w:ascii="Arial" w:hAnsi="Arial"/>
          <w:sz w:val="20"/>
          <w:szCs w:val="20"/>
        </w:rPr>
        <w:t xml:space="preserve"> gli sfratti sono bloccati fino al </w:t>
      </w:r>
      <w:r>
        <w:rPr>
          <w:rFonts w:cs="Arial" w:ascii="Arial" w:hAnsi="Arial"/>
          <w:sz w:val="20"/>
          <w:szCs w:val="20"/>
        </w:rPr>
        <w:t>1 Settembre</w:t>
      </w:r>
    </w:p>
    <w:p>
      <w:pPr>
        <w:pStyle w:val="Normal"/>
        <w:spacing w:before="0" w:after="159"/>
        <w:ind w:left="705" w:right="0" w:hanging="705"/>
        <w:contextualSpacing/>
        <w:jc w:val="both"/>
        <w:rPr/>
      </w:pPr>
      <w:r>
        <w:rPr>
          <w:rFonts w:cs="Arial" w:ascii="Arial" w:hAnsi="Arial"/>
          <w:sz w:val="20"/>
          <w:szCs w:val="20"/>
        </w:rPr>
        <w:t></w:t>
      </w:r>
      <w:r>
        <w:rPr>
          <w:rFonts w:cs="Arial" w:ascii="Arial" w:hAnsi="Arial"/>
          <w:sz w:val="20"/>
          <w:szCs w:val="20"/>
        </w:rPr>
        <w:tab/>
        <w:t>La procedura per avviare uno sfratto è solitamente molto lunga, a maggior ragione ora che tutt</w:t>
      </w:r>
      <w:r>
        <w:rPr>
          <w:rFonts w:eastAsia="Calibri" w:cs="Arial" w:ascii="Arial" w:hAnsi="Arial"/>
          <w:color w:val="auto"/>
          <w:kern w:val="0"/>
          <w:sz w:val="20"/>
          <w:szCs w:val="20"/>
          <w:lang w:val="it-IT" w:eastAsia="en-US" w:bidi="ar-SA"/>
        </w:rPr>
        <w:t>e</w:t>
      </w:r>
      <w:r>
        <w:rPr>
          <w:rFonts w:cs="Arial" w:ascii="Arial" w:hAnsi="Arial"/>
          <w:sz w:val="20"/>
          <w:szCs w:val="20"/>
        </w:rPr>
        <w:t xml:space="preserve"> le udienze in tribunale sono sospese</w:t>
      </w:r>
    </w:p>
    <w:p>
      <w:pPr>
        <w:pStyle w:val="Normal"/>
        <w:spacing w:before="0" w:after="159"/>
        <w:ind w:left="705" w:right="0" w:hanging="705"/>
        <w:contextualSpacing/>
        <w:jc w:val="both"/>
        <w:rPr/>
      </w:pPr>
      <w: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324485</wp:posOffset>
            </wp:positionV>
            <wp:extent cx="4565650" cy="2096770"/>
            <wp:effectExtent l="0" t="0" r="0" b="0"/>
            <wp:wrapTopAndBottom/>
            <wp:docPr id="2" name="Immagin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ascii="Arial" w:hAnsi="Arial"/>
          <w:sz w:val="20"/>
          <w:szCs w:val="20"/>
        </w:rPr>
        <w:t></w:t>
      </w:r>
      <w:r>
        <w:rPr>
          <w:rFonts w:cs="Arial" w:ascii="Arial" w:hAnsi="Arial"/>
          <w:sz w:val="20"/>
          <w:szCs w:val="20"/>
        </w:rPr>
        <w:tab/>
        <w:t>C’è la possibilità di concordare con il proprietario di casa anche solo la riduzione dell’affitto, se ne hai la possibilità</w:t>
      </w:r>
    </w:p>
    <w:sectPr>
      <w:type w:val="nextPage"/>
      <w:pgSz w:orient="landscape" w:w="16838" w:h="11906"/>
      <w:pgMar w:left="720" w:right="720" w:header="0" w:top="720" w:footer="0" w:bottom="720" w:gutter="0"/>
      <w:pgNumType w:fmt="decimal"/>
      <w:cols w:num="2" w:space="282" w:equalWidth="true" w:sep="false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 Black">
    <w:charset w:val="00"/>
    <w:family w:val="roman"/>
    <w:pitch w:val="variable"/>
  </w:font>
  <w:font w:name="Arial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90"/>
  <w:defaultTabStop w:val="708"/>
  <w:autoHyphenation w:val="tru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ahoma"/>
        <w:sz w:val="20"/>
        <w:szCs w:val="22"/>
        <w:lang w:val="it-IT" w:eastAsia="en-US" w:bidi="ar-SA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overflowPunct w:val="false"/>
      <w:bidi w:val="0"/>
      <w:spacing w:lineRule="auto" w:line="259" w:before="0" w:after="160"/>
      <w:jc w:val="left"/>
    </w:pPr>
    <w:rPr>
      <w:rFonts w:ascii="Calibri" w:hAnsi="Calibri" w:eastAsia="Calibri" w:cs="Tahoma"/>
      <w:color w:val="auto"/>
      <w:kern w:val="0"/>
      <w:sz w:val="22"/>
      <w:szCs w:val="22"/>
      <w:lang w:val="it-IT" w:eastAsia="en-US" w:bidi="ar-SA"/>
    </w:rPr>
  </w:style>
  <w:style w:type="character" w:styleId="DefaultParagraphFont">
    <w:name w:val="Default Paragraph Font"/>
    <w:qFormat/>
    <w:rPr/>
  </w:style>
  <w:style w:type="character" w:styleId="Enfasi">
    <w:name w:val="Enfasi"/>
    <w:qFormat/>
    <w:rPr>
      <w:i/>
      <w:iCs/>
    </w:rPr>
  </w:style>
  <w:style w:type="paragraph" w:styleId="Titolo">
    <w:name w:val="Titolo"/>
    <w:basedOn w:val="Normal"/>
    <w:next w:val="Corpodeltesto"/>
    <w:qFormat/>
    <w:pPr>
      <w:keepNext w:val="true"/>
      <w:spacing w:before="240" w:after="120"/>
    </w:pPr>
    <w:rPr>
      <w:rFonts w:ascii="Liberation Sans" w:hAnsi="Liberation Sans" w:eastAsia="WenQuanYi Micro Hei" w:cs="Lohit Devanagari"/>
      <w:sz w:val="28"/>
      <w:szCs w:val="28"/>
    </w:rPr>
  </w:style>
  <w:style w:type="paragraph" w:styleId="Corpodeltesto">
    <w:name w:val="Body Text"/>
    <w:basedOn w:val="Normal"/>
    <w:pPr>
      <w:spacing w:lineRule="auto" w:line="276" w:before="0" w:after="140"/>
    </w:pPr>
    <w:rPr/>
  </w:style>
  <w:style w:type="paragraph" w:styleId="Elenco">
    <w:name w:val="List"/>
    <w:basedOn w:val="Corpodeltesto"/>
    <w:pPr/>
    <w:rPr>
      <w:rFonts w:cs="Lohit Devanagari"/>
    </w:rPr>
  </w:style>
  <w:style w:type="paragraph" w:styleId="Didascali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>
      <w:rFonts w:cs="Lohit Devanagari"/>
    </w:rPr>
  </w:style>
  <w:style w:type="numbering" w:styleId="NoList">
    <w:name w:val="No List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Application>LibreOffice/6.4.2.2$Windows_X86_64 LibreOffice_project/4e471d8c02c9c90f512f7f9ead8875b57fcb1ec3</Application>
  <Pages>1</Pages>
  <Words>440</Words>
  <Characters>2118</Characters>
  <CharactersWithSpaces>2540</CharactersWithSpaces>
  <Paragraphs>22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2020-03-31T09:36:00Z</dcterms:created>
  <dc:creator>maya bosser</dc:creator>
  <dc:description/>
  <dc:language>it-IT</dc:language>
  <cp:lastModifiedBy/>
  <dcterms:modified xsi:type="dcterms:W3CDTF">2020-04-20T18:25:25Z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